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FB0C3" w14:textId="77777777" w:rsidR="00AB4B23" w:rsidRPr="002A5866" w:rsidRDefault="0012536C" w:rsidP="002A5866">
      <w:pPr>
        <w:jc w:val="both"/>
        <w:rPr>
          <w:rFonts w:ascii="Century Gothic" w:hAnsi="Century Gothic"/>
        </w:rPr>
      </w:pPr>
      <w:r>
        <w:rPr>
          <w:rFonts w:ascii="Tahoma" w:hAnsi="Tahoma" w:cs="Tahoma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F861D7" wp14:editId="5CCE41FB">
                <wp:simplePos x="0" y="0"/>
                <wp:positionH relativeFrom="column">
                  <wp:posOffset>-207807</wp:posOffset>
                </wp:positionH>
                <wp:positionV relativeFrom="paragraph">
                  <wp:posOffset>-257175</wp:posOffset>
                </wp:positionV>
                <wp:extent cx="2836545" cy="1434465"/>
                <wp:effectExtent l="0" t="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545" cy="1434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C621F5" w14:textId="77777777" w:rsidR="0012536C" w:rsidRDefault="0012536C" w:rsidP="0012536C">
                            <w:r>
                              <w:object w:dxaOrig="5594" w:dyaOrig="2670" w14:anchorId="7314956E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09.5pt;height:99pt">
                                  <v:imagedata r:id="rId5" o:title=""/>
                                </v:shape>
                                <o:OLEObject Type="Embed" ProgID="MSPhotoEd.3" ShapeID="_x0000_i1026" DrawAspect="Content" ObjectID="_1677316057" r:id="rId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F861D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6.35pt;margin-top:-20.25pt;width:223.35pt;height:11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" stroked="f">
                <v:textbox>
                  <w:txbxContent>
                    <w:p w14:paraId="6FC621F5" w14:textId="77777777" w:rsidR="0012536C" w:rsidRDefault="0012536C" w:rsidP="0012536C">
                      <w:r>
                        <w:object w:dxaOrig="5594" w:dyaOrig="2670" w14:anchorId="7314956E">
                          <v:shape id="_x0000_i1026" type="#_x0000_t75" style="width:209.5pt;height:99pt">
                            <v:imagedata r:id="rId5" o:title=""/>
                          </v:shape>
                          <o:OLEObject Type="Embed" ProgID="MSPhotoEd.3" ShapeID="_x0000_i1026" DrawAspect="Content" ObjectID="_1677316057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BB2355" w:rsidRPr="002A5866">
        <w:rPr>
          <w:rFonts w:ascii="Century Gothic" w:hAnsi="Century Gothic"/>
        </w:rPr>
        <w:t xml:space="preserve">   </w:t>
      </w:r>
    </w:p>
    <w:p w14:paraId="383CE0BD" w14:textId="77777777" w:rsidR="00AB4B23" w:rsidRPr="002A5866" w:rsidRDefault="00AB4B23" w:rsidP="002A5866">
      <w:pPr>
        <w:jc w:val="both"/>
        <w:rPr>
          <w:rFonts w:ascii="Century Gothic" w:hAnsi="Century Gothic"/>
        </w:rPr>
      </w:pPr>
    </w:p>
    <w:p w14:paraId="12867978" w14:textId="77777777" w:rsidR="00922094" w:rsidRPr="002A5866" w:rsidRDefault="00922094" w:rsidP="002A5866">
      <w:pPr>
        <w:jc w:val="both"/>
        <w:rPr>
          <w:rFonts w:ascii="Century Gothic" w:hAnsi="Century Gothic"/>
        </w:rPr>
      </w:pPr>
    </w:p>
    <w:p w14:paraId="4BEEBD05" w14:textId="77777777" w:rsidR="00922094" w:rsidRPr="002A5866" w:rsidRDefault="00922094" w:rsidP="002A5866">
      <w:pPr>
        <w:jc w:val="both"/>
        <w:rPr>
          <w:rFonts w:ascii="Century Gothic" w:hAnsi="Century Gothic"/>
        </w:rPr>
      </w:pPr>
    </w:p>
    <w:p w14:paraId="20D64D26" w14:textId="77777777" w:rsidR="00922094" w:rsidRPr="002A5866" w:rsidRDefault="00922094" w:rsidP="002A5866">
      <w:pPr>
        <w:jc w:val="both"/>
        <w:rPr>
          <w:rFonts w:ascii="Century Gothic" w:hAnsi="Century Gothic"/>
        </w:rPr>
      </w:pPr>
    </w:p>
    <w:p w14:paraId="585A6699" w14:textId="77777777" w:rsidR="002A5866" w:rsidRDefault="002A5866" w:rsidP="002A5866">
      <w:pPr>
        <w:jc w:val="both"/>
        <w:rPr>
          <w:rFonts w:ascii="Century Gothic" w:hAnsi="Century Gothic"/>
        </w:rPr>
      </w:pPr>
    </w:p>
    <w:p w14:paraId="1F1ED37A" w14:textId="77777777" w:rsidR="00A1153C" w:rsidRDefault="00A1153C" w:rsidP="002A5866">
      <w:pPr>
        <w:jc w:val="both"/>
        <w:rPr>
          <w:rFonts w:ascii="Century Gothic" w:hAnsi="Century Gothic"/>
        </w:rPr>
      </w:pPr>
    </w:p>
    <w:p w14:paraId="7CA3A544" w14:textId="77777777" w:rsidR="00A1153C" w:rsidRDefault="00A1153C" w:rsidP="002A5866">
      <w:pPr>
        <w:jc w:val="both"/>
        <w:rPr>
          <w:rFonts w:ascii="Century Gothic" w:hAnsi="Century Gothic"/>
        </w:rPr>
      </w:pPr>
    </w:p>
    <w:p w14:paraId="2D081984" w14:textId="77777777" w:rsidR="0012536C" w:rsidRDefault="0012536C" w:rsidP="002A5866">
      <w:pPr>
        <w:jc w:val="both"/>
        <w:rPr>
          <w:rFonts w:ascii="Century Gothic" w:hAnsi="Century Gothic"/>
        </w:rPr>
      </w:pPr>
    </w:p>
    <w:p w14:paraId="2AC7A184" w14:textId="77777777" w:rsidR="00C30561" w:rsidRDefault="0044559F" w:rsidP="0044559F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REPORTE SOBE EL CUMPLIMIENTO DEL CÓDIGO DE BUEN GOBIERNO CORPORATIVO PARA LAS SOCIEDADES PERUANAS</w:t>
      </w:r>
    </w:p>
    <w:p w14:paraId="478C0025" w14:textId="77777777" w:rsidR="0044559F" w:rsidRDefault="0044559F" w:rsidP="0044559F">
      <w:pPr>
        <w:jc w:val="center"/>
        <w:rPr>
          <w:rFonts w:ascii="Century Gothic" w:hAnsi="Century Gothic"/>
        </w:rPr>
      </w:pPr>
    </w:p>
    <w:p w14:paraId="60EE784F" w14:textId="77777777" w:rsidR="0044559F" w:rsidRDefault="004F38F4" w:rsidP="0044559F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SECCIÓN D</w:t>
      </w:r>
      <w:r w:rsidR="0044559F">
        <w:rPr>
          <w:rFonts w:ascii="Century Gothic" w:hAnsi="Century Gothic"/>
        </w:rPr>
        <w:t xml:space="preserve"> – Carta de Presentación</w:t>
      </w:r>
    </w:p>
    <w:p w14:paraId="378A6BFB" w14:textId="77777777" w:rsidR="0044559F" w:rsidRDefault="0044559F" w:rsidP="002A5866">
      <w:pPr>
        <w:jc w:val="both"/>
        <w:rPr>
          <w:rFonts w:ascii="Century Gothic" w:hAnsi="Century Gothic"/>
        </w:rPr>
      </w:pPr>
    </w:p>
    <w:p w14:paraId="545D4AA2" w14:textId="599E16BB" w:rsidR="0044559F" w:rsidRDefault="006C4237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Surco,</w:t>
      </w:r>
      <w:r w:rsidR="004A0D6C">
        <w:rPr>
          <w:rFonts w:ascii="Century Gothic" w:hAnsi="Century Gothic"/>
        </w:rPr>
        <w:t xml:space="preserve"> </w:t>
      </w:r>
      <w:r w:rsidR="0043702E">
        <w:rPr>
          <w:rFonts w:ascii="Century Gothic" w:hAnsi="Century Gothic"/>
        </w:rPr>
        <w:t xml:space="preserve">marzo </w:t>
      </w:r>
      <w:r w:rsidR="00110513">
        <w:rPr>
          <w:rFonts w:ascii="Century Gothic" w:hAnsi="Century Gothic"/>
        </w:rPr>
        <w:t>1</w:t>
      </w:r>
      <w:r w:rsidR="000F54C9">
        <w:rPr>
          <w:rFonts w:ascii="Century Gothic" w:hAnsi="Century Gothic"/>
        </w:rPr>
        <w:t>6</w:t>
      </w:r>
      <w:r>
        <w:rPr>
          <w:rFonts w:ascii="Century Gothic" w:hAnsi="Century Gothic"/>
        </w:rPr>
        <w:t xml:space="preserve">, </w:t>
      </w:r>
      <w:r w:rsidR="00110513">
        <w:rPr>
          <w:rFonts w:ascii="Century Gothic" w:hAnsi="Century Gothic"/>
        </w:rPr>
        <w:t>202</w:t>
      </w:r>
      <w:r w:rsidR="000F54C9">
        <w:rPr>
          <w:rFonts w:ascii="Century Gothic" w:hAnsi="Century Gothic"/>
        </w:rPr>
        <w:t>1</w:t>
      </w:r>
    </w:p>
    <w:p w14:paraId="1A050983" w14:textId="77777777" w:rsidR="0044559F" w:rsidRDefault="0044559F" w:rsidP="002A5866">
      <w:pPr>
        <w:jc w:val="both"/>
        <w:rPr>
          <w:rFonts w:ascii="Century Gothic" w:hAnsi="Century Gothic"/>
        </w:rPr>
      </w:pPr>
    </w:p>
    <w:p w14:paraId="4E4AA634" w14:textId="77777777"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Señores</w:t>
      </w:r>
    </w:p>
    <w:p w14:paraId="20D6FAE6" w14:textId="77777777"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Superintendencia del Mercado de Valores – SMV</w:t>
      </w:r>
    </w:p>
    <w:p w14:paraId="72641382" w14:textId="77777777" w:rsidR="0044559F" w:rsidRDefault="0044559F" w:rsidP="002A5866">
      <w:pPr>
        <w:jc w:val="both"/>
        <w:rPr>
          <w:rFonts w:ascii="Century Gothic" w:hAnsi="Century Gothic"/>
        </w:rPr>
      </w:pPr>
      <w:r w:rsidRPr="0044559F">
        <w:rPr>
          <w:rFonts w:ascii="Century Gothic" w:hAnsi="Century Gothic"/>
          <w:u w:val="single"/>
        </w:rPr>
        <w:t>Presente</w:t>
      </w:r>
    </w:p>
    <w:p w14:paraId="044D46C9" w14:textId="77777777" w:rsidR="0044559F" w:rsidRDefault="0044559F" w:rsidP="002A5866">
      <w:pPr>
        <w:jc w:val="both"/>
        <w:rPr>
          <w:rFonts w:ascii="Century Gothic" w:hAnsi="Century Gothic"/>
        </w:rPr>
      </w:pPr>
    </w:p>
    <w:p w14:paraId="23A13782" w14:textId="77777777"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Estimados señores,</w:t>
      </w:r>
    </w:p>
    <w:p w14:paraId="7ADB2953" w14:textId="77777777" w:rsidR="0044559F" w:rsidRDefault="0044559F" w:rsidP="002A5866">
      <w:pPr>
        <w:jc w:val="both"/>
        <w:rPr>
          <w:rFonts w:ascii="Century Gothic" w:hAnsi="Century Gothic"/>
        </w:rPr>
      </w:pPr>
    </w:p>
    <w:p w14:paraId="44CD50B6" w14:textId="77777777" w:rsidR="004F38F4" w:rsidRDefault="004F38F4" w:rsidP="002A5866">
      <w:pPr>
        <w:jc w:val="both"/>
        <w:rPr>
          <w:rFonts w:ascii="Century Gothic" w:hAnsi="Century Gothic"/>
        </w:rPr>
      </w:pPr>
    </w:p>
    <w:p w14:paraId="139E1DD4" w14:textId="77777777" w:rsidR="0044559F" w:rsidRDefault="004F38F4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Otra información de interés:  NO APLICA</w:t>
      </w:r>
    </w:p>
    <w:p w14:paraId="33EAFAF9" w14:textId="77777777" w:rsidR="004F38F4" w:rsidRDefault="004F38F4" w:rsidP="002A5866">
      <w:pPr>
        <w:jc w:val="both"/>
        <w:rPr>
          <w:rFonts w:ascii="Century Gothic" w:hAnsi="Century Gothic"/>
        </w:rPr>
      </w:pPr>
    </w:p>
    <w:p w14:paraId="58AAFBB2" w14:textId="77777777" w:rsidR="00C30561" w:rsidRDefault="00C30561" w:rsidP="002A5866">
      <w:pPr>
        <w:jc w:val="both"/>
        <w:rPr>
          <w:rFonts w:ascii="Century Gothic" w:hAnsi="Century Gothic"/>
        </w:rPr>
      </w:pPr>
    </w:p>
    <w:p w14:paraId="3286C251" w14:textId="77777777"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Atentamente,</w:t>
      </w:r>
    </w:p>
    <w:p w14:paraId="76D9716B" w14:textId="77777777" w:rsidR="002A5866" w:rsidRDefault="002A5866" w:rsidP="002A5866">
      <w:pPr>
        <w:jc w:val="both"/>
        <w:rPr>
          <w:rFonts w:ascii="Century Gothic" w:hAnsi="Century Gothic"/>
        </w:rPr>
      </w:pPr>
    </w:p>
    <w:p w14:paraId="0EE10777" w14:textId="77777777" w:rsidR="002A5866" w:rsidRDefault="002A5866" w:rsidP="002A5866">
      <w:pPr>
        <w:jc w:val="both"/>
        <w:rPr>
          <w:rFonts w:ascii="Century Gothic" w:hAnsi="Century Gothic"/>
        </w:rPr>
      </w:pPr>
    </w:p>
    <w:p w14:paraId="69E821CA" w14:textId="77777777" w:rsidR="002A5866" w:rsidRDefault="002A5866" w:rsidP="002A5866">
      <w:pPr>
        <w:jc w:val="both"/>
        <w:rPr>
          <w:rFonts w:ascii="Century Gothic" w:hAnsi="Century Gothic"/>
        </w:rPr>
      </w:pPr>
    </w:p>
    <w:p w14:paraId="0965401E" w14:textId="77777777"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Edgardo Llerena Corrales</w:t>
      </w:r>
    </w:p>
    <w:p w14:paraId="0C596A6F" w14:textId="77777777"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Gerente General</w:t>
      </w:r>
    </w:p>
    <w:p w14:paraId="5D54EC41" w14:textId="77777777" w:rsidR="002A5866" w:rsidRPr="002A5866" w:rsidRDefault="002A5866" w:rsidP="002A5866">
      <w:pPr>
        <w:jc w:val="both"/>
        <w:rPr>
          <w:rFonts w:ascii="Century Gothic" w:hAnsi="Century Gothic"/>
        </w:rPr>
      </w:pPr>
    </w:p>
    <w:sectPr w:rsidR="002A5866" w:rsidRPr="002A5866" w:rsidSect="00AB4B23">
      <w:pgSz w:w="11906" w:h="16838"/>
      <w:pgMar w:top="141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F1D2E"/>
    <w:multiLevelType w:val="hybridMultilevel"/>
    <w:tmpl w:val="31C00A9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8C676D"/>
    <w:multiLevelType w:val="hybridMultilevel"/>
    <w:tmpl w:val="9E6048C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25665E"/>
    <w:multiLevelType w:val="hybridMultilevel"/>
    <w:tmpl w:val="F94C8464"/>
    <w:lvl w:ilvl="0" w:tplc="C89E136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2355"/>
    <w:rsid w:val="00084E7F"/>
    <w:rsid w:val="000F54C9"/>
    <w:rsid w:val="00110513"/>
    <w:rsid w:val="0012536C"/>
    <w:rsid w:val="001B0372"/>
    <w:rsid w:val="002A5866"/>
    <w:rsid w:val="003407E5"/>
    <w:rsid w:val="003903D8"/>
    <w:rsid w:val="003F4152"/>
    <w:rsid w:val="0040337B"/>
    <w:rsid w:val="0043702E"/>
    <w:rsid w:val="0044559F"/>
    <w:rsid w:val="004A0D6C"/>
    <w:rsid w:val="004F38F4"/>
    <w:rsid w:val="00535621"/>
    <w:rsid w:val="00547D8C"/>
    <w:rsid w:val="006C4237"/>
    <w:rsid w:val="007B4F53"/>
    <w:rsid w:val="007C70A7"/>
    <w:rsid w:val="008274B7"/>
    <w:rsid w:val="00850C66"/>
    <w:rsid w:val="008A2232"/>
    <w:rsid w:val="00921C6C"/>
    <w:rsid w:val="00922094"/>
    <w:rsid w:val="009D396E"/>
    <w:rsid w:val="00A1153C"/>
    <w:rsid w:val="00A66523"/>
    <w:rsid w:val="00AB4B23"/>
    <w:rsid w:val="00B60F65"/>
    <w:rsid w:val="00B80DBD"/>
    <w:rsid w:val="00B926C6"/>
    <w:rsid w:val="00BB2355"/>
    <w:rsid w:val="00BD04A7"/>
    <w:rsid w:val="00C30561"/>
    <w:rsid w:val="00CB71CA"/>
    <w:rsid w:val="00D8447B"/>
    <w:rsid w:val="00DD44A5"/>
    <w:rsid w:val="00DE7242"/>
    <w:rsid w:val="00EB2210"/>
    <w:rsid w:val="00EC546B"/>
    <w:rsid w:val="00F01C1A"/>
    <w:rsid w:val="00F1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0AD19A2A"/>
  <w15:docId w15:val="{178D3773-7829-435D-A3D6-EA83CB5F3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A6652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A66523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rsid w:val="00B80DBD"/>
    <w:pPr>
      <w:jc w:val="both"/>
    </w:pPr>
    <w:rPr>
      <w:rFonts w:ascii="Century Gothic" w:hAnsi="Century Gothic" w:cs="Arial"/>
      <w:sz w:val="2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AB4B2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Lima, 04 de Febrero del 2010</vt:lpstr>
    </vt:vector>
  </TitlesOfParts>
  <Company>H Olano y Asociados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Lima, 04 de Febrero del 2010</dc:title>
  <dc:creator>H Olano y Asociados</dc:creator>
  <cp:lastModifiedBy>Karla Vera</cp:lastModifiedBy>
  <cp:revision>9</cp:revision>
  <cp:lastPrinted>2015-10-20T16:34:00Z</cp:lastPrinted>
  <dcterms:created xsi:type="dcterms:W3CDTF">2017-02-07T20:54:00Z</dcterms:created>
  <dcterms:modified xsi:type="dcterms:W3CDTF">2021-03-15T17:21:00Z</dcterms:modified>
</cp:coreProperties>
</file>